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2" w:line="224" w:lineRule="auto"/>
        <w:ind w:left="32"/>
        <w:rPr>
          <w:rFonts w:ascii="黑体" w:hAnsi="黑体" w:eastAsia="黑体" w:cs="黑体"/>
          <w:sz w:val="27"/>
          <w:szCs w:val="27"/>
          <w:lang w:eastAsia="zh-CN"/>
        </w:rPr>
      </w:pPr>
      <w:r>
        <w:rPr>
          <w:rFonts w:ascii="黑体" w:hAnsi="黑体" w:eastAsia="黑体" w:cs="黑体"/>
          <w:b/>
          <w:bCs/>
          <w:spacing w:val="-13"/>
          <w:sz w:val="27"/>
          <w:szCs w:val="27"/>
          <w:lang w:eastAsia="zh-CN"/>
        </w:rPr>
        <w:t>附件1</w:t>
      </w:r>
    </w:p>
    <w:p>
      <w:pPr>
        <w:spacing w:line="338" w:lineRule="auto"/>
        <w:rPr>
          <w:lang w:eastAsia="zh-CN"/>
        </w:rPr>
      </w:pPr>
    </w:p>
    <w:p>
      <w:pPr>
        <w:spacing w:line="339" w:lineRule="auto"/>
        <w:rPr>
          <w:lang w:eastAsia="zh-CN"/>
        </w:rPr>
      </w:pPr>
    </w:p>
    <w:p>
      <w:pPr>
        <w:spacing w:line="760" w:lineRule="exact"/>
        <w:jc w:val="center"/>
        <w:rPr>
          <w:rFonts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hAnsi="宋体" w:eastAsia="方正小标宋简体" w:cs="宋体"/>
          <w:sz w:val="48"/>
          <w:szCs w:val="48"/>
          <w:lang w:eastAsia="zh-CN"/>
        </w:rPr>
        <w:t>陕西省林木和草品种审定委员会</w:t>
      </w:r>
    </w:p>
    <w:p>
      <w:pPr>
        <w:spacing w:line="760" w:lineRule="exact"/>
        <w:jc w:val="center"/>
        <w:rPr>
          <w:rFonts w:ascii="方正小标宋简体" w:eastAsia="方正小标宋简体"/>
          <w:sz w:val="48"/>
          <w:szCs w:val="48"/>
          <w:lang w:eastAsia="zh-CN"/>
        </w:rPr>
      </w:pPr>
      <w:r>
        <w:rPr>
          <w:rFonts w:hint="eastAsia" w:ascii="方正小标宋简体" w:hAnsi="宋体" w:eastAsia="方正小标宋简体" w:cs="宋体"/>
          <w:sz w:val="48"/>
          <w:szCs w:val="48"/>
          <w:lang w:eastAsia="zh-CN"/>
        </w:rPr>
        <w:t>主要林木品种审定申请书</w:t>
      </w:r>
    </w:p>
    <w:p>
      <w:pPr>
        <w:spacing w:line="263" w:lineRule="auto"/>
        <w:rPr>
          <w:lang w:eastAsia="zh-CN"/>
        </w:rPr>
      </w:pPr>
    </w:p>
    <w:p>
      <w:pPr>
        <w:spacing w:line="263" w:lineRule="auto"/>
        <w:rPr>
          <w:lang w:eastAsia="zh-CN"/>
        </w:rPr>
      </w:pPr>
    </w:p>
    <w:p>
      <w:pPr>
        <w:spacing w:line="263" w:lineRule="auto"/>
        <w:rPr>
          <w:lang w:eastAsia="zh-CN"/>
        </w:rPr>
      </w:pPr>
    </w:p>
    <w:p>
      <w:pPr>
        <w:spacing w:line="263" w:lineRule="auto"/>
        <w:rPr>
          <w:lang w:eastAsia="zh-CN"/>
        </w:rPr>
      </w:pPr>
    </w:p>
    <w:p>
      <w:pPr>
        <w:spacing w:line="264" w:lineRule="auto"/>
        <w:rPr>
          <w:rFonts w:eastAsiaTheme="minorEastAsia"/>
          <w:lang w:eastAsia="zh-CN"/>
        </w:rPr>
      </w:pPr>
    </w:p>
    <w:p>
      <w:pPr>
        <w:spacing w:line="264" w:lineRule="auto"/>
        <w:rPr>
          <w:rFonts w:eastAsiaTheme="minorEastAsia"/>
          <w:lang w:eastAsia="zh-CN"/>
        </w:rPr>
      </w:pP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品种名称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树    种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申 请 人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选 育 人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通讯地址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邮政编码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联 系 人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ind w:left="2100" w:leftChars="1000"/>
        <w:rPr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电    话</w:t>
      </w:r>
      <w:r>
        <w:rPr>
          <w:rFonts w:hint="eastAsia" w:ascii="宋体" w:hAnsi="宋体" w:eastAsia="宋体" w:cs="宋体"/>
          <w:sz w:val="28"/>
          <w:szCs w:val="28"/>
          <w:u w:val="single"/>
          <w:lang w:eastAsia="zh-CN"/>
        </w:rPr>
        <w:t xml:space="preserve">                             </w:t>
      </w:r>
    </w:p>
    <w:p>
      <w:pPr>
        <w:spacing w:line="700" w:lineRule="exact"/>
        <w:rPr>
          <w:lang w:eastAsia="zh-CN"/>
        </w:rPr>
      </w:pPr>
    </w:p>
    <w:p>
      <w:pPr>
        <w:spacing w:line="287" w:lineRule="auto"/>
        <w:rPr>
          <w:sz w:val="28"/>
          <w:szCs w:val="28"/>
          <w:lang w:eastAsia="zh-CN"/>
        </w:rPr>
      </w:pPr>
    </w:p>
    <w:p>
      <w:pPr>
        <w:spacing w:line="287" w:lineRule="auto"/>
        <w:rPr>
          <w:sz w:val="28"/>
          <w:szCs w:val="28"/>
          <w:lang w:eastAsia="zh-CN"/>
        </w:rPr>
      </w:pPr>
    </w:p>
    <w:p>
      <w:pPr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填报日期：    年  月  日</w:t>
      </w:r>
    </w:p>
    <w:p>
      <w:pPr>
        <w:spacing w:line="247" w:lineRule="auto"/>
        <w:rPr>
          <w:lang w:eastAsia="zh-CN"/>
        </w:rPr>
      </w:pPr>
    </w:p>
    <w:p>
      <w:pPr>
        <w:spacing w:line="247" w:lineRule="auto"/>
        <w:rPr>
          <w:lang w:eastAsia="zh-CN"/>
        </w:rPr>
      </w:pPr>
    </w:p>
    <w:p>
      <w:pPr>
        <w:spacing w:line="248" w:lineRule="auto"/>
        <w:rPr>
          <w:lang w:eastAsia="zh-CN"/>
        </w:rPr>
      </w:pPr>
    </w:p>
    <w:p>
      <w:pPr>
        <w:spacing w:line="248" w:lineRule="auto"/>
        <w:rPr>
          <w:lang w:eastAsia="zh-CN"/>
        </w:rPr>
      </w:pPr>
    </w:p>
    <w:p>
      <w:pPr>
        <w:jc w:val="center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陕西省林木和草品种审定委员会秘书处印制</w:t>
      </w:r>
    </w:p>
    <w:p>
      <w:pPr>
        <w:spacing w:line="219" w:lineRule="auto"/>
        <w:jc w:val="center"/>
        <w:rPr>
          <w:rFonts w:ascii="宋体" w:hAnsi="宋体" w:eastAsia="宋体" w:cs="宋体"/>
          <w:sz w:val="28"/>
          <w:szCs w:val="28"/>
          <w:lang w:eastAsia="zh-CN"/>
        </w:rPr>
        <w:sectPr>
          <w:footerReference r:id="rId3" w:type="default"/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line="216" w:lineRule="exact"/>
        <w:rPr>
          <w:lang w:eastAsia="zh-CN"/>
        </w:rPr>
      </w:pPr>
    </w:p>
    <w:tbl>
      <w:tblPr>
        <w:tblStyle w:val="4"/>
        <w:tblW w:w="934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0" w:hRule="atLeast"/>
        </w:trPr>
        <w:tc>
          <w:tcPr>
            <w:tcW w:w="9342" w:type="dxa"/>
          </w:tcPr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2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spacing w:line="263" w:lineRule="auto"/>
              <w:rPr>
                <w:lang w:eastAsia="zh-CN"/>
              </w:rPr>
            </w:pPr>
          </w:p>
          <w:p>
            <w:pPr>
              <w:jc w:val="center"/>
              <w:rPr>
                <w:rFonts w:ascii="黑体" w:hAnsi="黑体" w:eastAsia="黑体"/>
                <w:sz w:val="44"/>
                <w:szCs w:val="44"/>
                <w:lang w:eastAsia="zh-CN"/>
              </w:rPr>
            </w:pPr>
            <w:r>
              <w:rPr>
                <w:rFonts w:hint="eastAsia" w:ascii="黑体" w:hAnsi="黑体" w:eastAsia="黑体" w:cs="宋体"/>
                <w:sz w:val="44"/>
                <w:szCs w:val="44"/>
                <w:lang w:eastAsia="zh-CN"/>
              </w:rPr>
              <w:t>承  诺  书</w:t>
            </w: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spacing w:line="264" w:lineRule="auto"/>
              <w:rPr>
                <w:lang w:eastAsia="zh-CN"/>
              </w:rPr>
            </w:pPr>
          </w:p>
          <w:p>
            <w:pPr>
              <w:pStyle w:val="5"/>
              <w:spacing w:line="600" w:lineRule="exact"/>
              <w:ind w:firstLine="628" w:firstLineChars="200"/>
              <w:jc w:val="both"/>
              <w:rPr>
                <w:lang w:eastAsia="zh-CN"/>
              </w:rPr>
            </w:pPr>
            <w:r>
              <w:rPr>
                <w:spacing w:val="2"/>
                <w:position w:val="-1"/>
                <w:lang w:eastAsia="zh-CN"/>
              </w:rPr>
              <w:t>本人(单位)郑重承诺关于</w:t>
            </w:r>
            <w:r>
              <w:rPr>
                <w:spacing w:val="2"/>
                <w:position w:val="-2"/>
                <w:lang w:eastAsia="zh-CN"/>
              </w:rPr>
              <w:t>品种，申报</w:t>
            </w:r>
            <w:r>
              <w:rPr>
                <w:spacing w:val="2"/>
                <w:position w:val="7"/>
                <w:lang w:eastAsia="zh-CN"/>
              </w:rPr>
              <w:t>_年度省</w:t>
            </w:r>
            <w:r>
              <w:rPr>
                <w:spacing w:val="-4"/>
                <w:lang w:eastAsia="zh-CN"/>
              </w:rPr>
              <w:t>级林木品种审定提交的所有材料、数据及相关附件真实有效，且未隐</w:t>
            </w:r>
            <w:r>
              <w:rPr>
                <w:color w:val="001762"/>
                <w:lang w:eastAsia="zh-CN"/>
              </w:rPr>
              <w:t>瞒任何影响品种审定结果的信息</w:t>
            </w:r>
            <w:r>
              <w:rPr>
                <w:lang w:eastAsia="zh-CN"/>
              </w:rPr>
              <w:t>。如有不实，</w:t>
            </w:r>
            <w:r>
              <w:rPr>
                <w:spacing w:val="-1"/>
                <w:lang w:eastAsia="zh-CN"/>
              </w:rPr>
              <w:t>本人(单位)愿承担相</w:t>
            </w:r>
            <w:r>
              <w:rPr>
                <w:color w:val="001167"/>
                <w:spacing w:val="-1"/>
                <w:lang w:eastAsia="zh-CN"/>
              </w:rPr>
              <w:t>应法律责任。</w:t>
            </w: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spacing w:line="253" w:lineRule="auto"/>
              <w:rPr>
                <w:lang w:eastAsia="zh-CN"/>
              </w:rPr>
            </w:pPr>
          </w:p>
          <w:p>
            <w:pPr>
              <w:pStyle w:val="5"/>
              <w:spacing w:before="101" w:line="219" w:lineRule="auto"/>
              <w:ind w:left="2305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申请人(法人代表):(签字、盖章)</w:t>
            </w:r>
          </w:p>
          <w:p>
            <w:pPr>
              <w:spacing w:line="255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5"/>
              <w:spacing w:before="101" w:line="236" w:lineRule="auto"/>
              <w:ind w:left="6395"/>
            </w:pPr>
            <w:r>
              <w:rPr>
                <w:spacing w:val="-11"/>
              </w:rPr>
              <w:t>年</w:t>
            </w:r>
            <w:r>
              <w:rPr>
                <w:rFonts w:hint="eastAsia"/>
                <w:spacing w:val="-11"/>
                <w:lang w:eastAsia="zh-CN"/>
              </w:rPr>
              <w:t xml:space="preserve">    </w:t>
            </w:r>
            <w:r>
              <w:rPr>
                <w:spacing w:val="-11"/>
              </w:rPr>
              <w:t>月</w:t>
            </w:r>
            <w:r>
              <w:rPr>
                <w:rFonts w:hint="eastAsia"/>
                <w:spacing w:val="-11"/>
                <w:lang w:eastAsia="zh-CN"/>
              </w:rPr>
              <w:t xml:space="preserve">    </w:t>
            </w:r>
            <w:r>
              <w:rPr>
                <w:spacing w:val="-11"/>
                <w:position w:val="-1"/>
              </w:rPr>
              <w:t>日</w:t>
            </w:r>
          </w:p>
        </w:tc>
      </w:tr>
    </w:tbl>
    <w:p/>
    <w:p>
      <w:p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83" w:line="221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5"/>
          <w:sz w:val="25"/>
          <w:szCs w:val="25"/>
        </w:rPr>
        <w:t>表1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陕西省林木和草品种审定委员会</w:t>
      </w:r>
    </w:p>
    <w:p>
      <w:pPr>
        <w:spacing w:line="700" w:lineRule="exact"/>
        <w:jc w:val="center"/>
        <w:rPr>
          <w:rFonts w:ascii="方正小标宋简体" w:eastAsia="方正小标宋简体"/>
          <w:lang w:eastAsia="zh-CN"/>
        </w:rPr>
      </w:pP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主要林木品种审定申请表</w:t>
      </w:r>
    </w:p>
    <w:p>
      <w:pPr>
        <w:spacing w:line="28" w:lineRule="exact"/>
        <w:rPr>
          <w:lang w:eastAsia="zh-CN"/>
        </w:rPr>
      </w:pPr>
    </w:p>
    <w:tbl>
      <w:tblPr>
        <w:tblStyle w:val="4"/>
        <w:tblW w:w="96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1"/>
        <w:gridCol w:w="1598"/>
        <w:gridCol w:w="1637"/>
        <w:gridCol w:w="2038"/>
        <w:gridCol w:w="2872"/>
        <w:gridCol w:w="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84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品种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中文名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84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拉丁名</w:t>
            </w:r>
          </w:p>
        </w:tc>
        <w:tc>
          <w:tcPr>
            <w:tcW w:w="657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品种来源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及亲本特</w:t>
            </w:r>
          </w:p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性简述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选育或引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种过程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简介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适宜种植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范围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品种特性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特异性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一致性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稳定性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主要技术、经济指标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繁殖技术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要点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栽培技术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要点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抗逆性</w:t>
            </w:r>
          </w:p>
        </w:tc>
        <w:tc>
          <w:tcPr>
            <w:tcW w:w="817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474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主要品质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指标或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特殊使用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价值*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79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主要缺陷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680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主要用途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089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主要选育成员情况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1049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植物新品种权号*</w:t>
            </w:r>
          </w:p>
        </w:tc>
        <w:tc>
          <w:tcPr>
            <w:tcW w:w="3246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转基因林木安全证书编号*</w:t>
            </w:r>
          </w:p>
        </w:tc>
        <w:tc>
          <w:tcPr>
            <w:tcW w:w="287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969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良种编号*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979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鉴定、获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奖情况</w:t>
            </w:r>
          </w:p>
        </w:tc>
        <w:tc>
          <w:tcPr>
            <w:tcW w:w="815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470" w:hRule="atLeast"/>
        </w:trPr>
        <w:tc>
          <w:tcPr>
            <w:tcW w:w="4719" w:type="dxa"/>
            <w:gridSpan w:val="4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建议现场查定时间</w:t>
            </w:r>
          </w:p>
        </w:tc>
        <w:tc>
          <w:tcPr>
            <w:tcW w:w="4910" w:type="dxa"/>
            <w:gridSpan w:val="2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建议现场查定地点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719" w:hRule="atLeast"/>
        </w:trPr>
        <w:tc>
          <w:tcPr>
            <w:tcW w:w="471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  <w:gridSpan w:val="2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788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申请人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单位审核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156" w:type="dxa"/>
            <w:gridSpan w:val="5"/>
          </w:tcPr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pStyle w:val="5"/>
              <w:spacing w:line="360" w:lineRule="auto"/>
              <w:ind w:firstLine="5040" w:firstLineChars="18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(盖章)</w:t>
            </w:r>
          </w:p>
          <w:p>
            <w:pPr>
              <w:pStyle w:val="5"/>
              <w:spacing w:line="360" w:lineRule="auto"/>
              <w:ind w:firstLine="2940" w:firstLineChars="105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1" w:type="dxa"/>
          <w:trHeight w:val="2673" w:hRule="atLeast"/>
        </w:trPr>
        <w:tc>
          <w:tcPr>
            <w:tcW w:w="147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市级林木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种苗管理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机构审核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156" w:type="dxa"/>
            <w:gridSpan w:val="5"/>
          </w:tcPr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rPr>
                <w:sz w:val="28"/>
                <w:szCs w:val="28"/>
                <w:lang w:eastAsia="zh-CN"/>
              </w:rPr>
            </w:pPr>
          </w:p>
          <w:p>
            <w:pPr>
              <w:pStyle w:val="5"/>
              <w:spacing w:line="360" w:lineRule="auto"/>
              <w:ind w:firstLine="5180" w:firstLineChars="185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(盖章)</w:t>
            </w:r>
          </w:p>
          <w:p>
            <w:pPr>
              <w:pStyle w:val="5"/>
              <w:spacing w:line="360" w:lineRule="auto"/>
              <w:ind w:firstLine="3080" w:firstLineChars="110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</w:tc>
      </w:tr>
    </w:tbl>
    <w:p>
      <w:pPr>
        <w:rPr>
          <w:lang w:eastAsia="zh-CN"/>
        </w:rPr>
      </w:pPr>
    </w:p>
    <w:p>
      <w:pPr>
        <w:rPr>
          <w:lang w:eastAsia="zh-CN"/>
        </w:r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142" w:line="221" w:lineRule="auto"/>
        <w:rPr>
          <w:rFonts w:ascii="宋体" w:hAnsi="宋体" w:eastAsia="宋体" w:cs="宋体"/>
          <w:sz w:val="23"/>
          <w:szCs w:val="23"/>
          <w:lang w:eastAsia="zh-CN"/>
        </w:rPr>
      </w:pPr>
      <w:r>
        <w:rPr>
          <w:rFonts w:ascii="宋体" w:hAnsi="宋体" w:eastAsia="宋体" w:cs="宋体"/>
          <w:spacing w:val="14"/>
          <w:sz w:val="23"/>
          <w:szCs w:val="23"/>
          <w:lang w:eastAsia="zh-CN"/>
        </w:rPr>
        <w:t>表2-1</w:t>
      </w:r>
    </w:p>
    <w:p>
      <w:pPr>
        <w:spacing w:line="700" w:lineRule="exact"/>
        <w:jc w:val="center"/>
        <w:rPr>
          <w:rFonts w:ascii="方正小标宋简体" w:hAnsi="宋体" w:eastAsia="方正小标宋简体" w:cs="宋体"/>
          <w:sz w:val="36"/>
          <w:szCs w:val="36"/>
          <w:lang w:eastAsia="zh-CN"/>
        </w:rPr>
      </w:pPr>
      <w:r>
        <w:rPr>
          <w:rFonts w:ascii="方正小标宋简体" w:hAnsi="宋体" w:eastAsia="方正小标宋简体" w:cs="宋体"/>
          <w:sz w:val="36"/>
          <w:szCs w:val="36"/>
          <w:lang w:eastAsia="zh-CN"/>
        </w:rPr>
        <w:t>区域(引种)试验情况汇总表</w:t>
      </w:r>
    </w:p>
    <w:p>
      <w:pPr>
        <w:spacing w:line="35" w:lineRule="exact"/>
        <w:rPr>
          <w:lang w:eastAsia="zh-CN"/>
        </w:rPr>
      </w:pPr>
    </w:p>
    <w:tbl>
      <w:tblPr>
        <w:tblStyle w:val="4"/>
        <w:tblW w:w="9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695"/>
        <w:gridCol w:w="1308"/>
        <w:gridCol w:w="2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品种名称</w:t>
            </w:r>
          </w:p>
        </w:tc>
        <w:tc>
          <w:tcPr>
            <w:tcW w:w="4695" w:type="dxa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vAlign w:val="center"/>
          </w:tcPr>
          <w:p>
            <w:pPr>
              <w:pStyle w:val="5"/>
              <w:ind w:left="374"/>
              <w:jc w:val="center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树种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拉丁名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申请人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6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12"/>
                <w:sz w:val="28"/>
                <w:szCs w:val="28"/>
                <w:lang w:eastAsia="zh-CN"/>
              </w:rPr>
              <w:t>区域</w:t>
            </w:r>
            <w:r>
              <w:rPr>
                <w:sz w:val="28"/>
                <w:szCs w:val="28"/>
                <w:lang w:eastAsia="zh-CN"/>
              </w:rPr>
              <w:t>(引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种)试验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点数、规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模、设置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地点</w:t>
            </w:r>
            <w:r>
              <w:rPr>
                <w:spacing w:val="2"/>
                <w:sz w:val="28"/>
                <w:szCs w:val="28"/>
              </w:rPr>
              <w:t>及试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9"/>
                <w:sz w:val="28"/>
                <w:szCs w:val="28"/>
              </w:rPr>
              <w:t>验时间</w:t>
            </w:r>
          </w:p>
        </w:tc>
        <w:tc>
          <w:tcPr>
            <w:tcW w:w="8096" w:type="dxa"/>
            <w:gridSpan w:val="3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6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12"/>
                <w:sz w:val="28"/>
                <w:szCs w:val="28"/>
                <w:lang w:eastAsia="zh-CN"/>
              </w:rPr>
              <w:t>区域(引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t>种)试验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2"/>
                <w:sz w:val="28"/>
                <w:szCs w:val="28"/>
                <w:lang w:eastAsia="zh-CN"/>
              </w:rPr>
              <w:t>主持单位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7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096" w:type="dxa"/>
            <w:gridSpan w:val="3"/>
          </w:tcPr>
          <w:p>
            <w:pPr>
              <w:spacing w:line="251" w:lineRule="auto"/>
              <w:rPr>
                <w:lang w:eastAsia="zh-CN"/>
              </w:rPr>
            </w:pPr>
          </w:p>
          <w:p>
            <w:pPr>
              <w:spacing w:line="251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252" w:lineRule="auto"/>
              <w:rPr>
                <w:rFonts w:eastAsiaTheme="minorEastAsia"/>
                <w:lang w:eastAsia="zh-CN"/>
              </w:rPr>
            </w:pPr>
          </w:p>
          <w:p>
            <w:pPr>
              <w:spacing w:line="360" w:lineRule="auto"/>
              <w:rPr>
                <w:lang w:eastAsia="zh-CN"/>
              </w:rPr>
            </w:pPr>
          </w:p>
          <w:p>
            <w:pPr>
              <w:pStyle w:val="5"/>
              <w:spacing w:before="91" w:line="360" w:lineRule="auto"/>
              <w:ind w:left="6151"/>
              <w:rPr>
                <w:sz w:val="28"/>
                <w:szCs w:val="28"/>
                <w:lang w:eastAsia="zh-CN"/>
              </w:rPr>
            </w:pPr>
            <w:r>
              <w:rPr>
                <w:spacing w:val="15"/>
                <w:sz w:val="28"/>
                <w:szCs w:val="28"/>
                <w:lang w:eastAsia="zh-CN"/>
              </w:rPr>
              <w:t>(盖章)</w:t>
            </w:r>
          </w:p>
          <w:p>
            <w:pPr>
              <w:pStyle w:val="5"/>
              <w:spacing w:before="38" w:line="360" w:lineRule="auto"/>
              <w:ind w:left="1271" w:firstLine="2064" w:firstLineChars="800"/>
              <w:rPr>
                <w:sz w:val="28"/>
                <w:szCs w:val="28"/>
                <w:lang w:eastAsia="zh-CN"/>
              </w:rPr>
            </w:pPr>
            <w:r>
              <w:rPr>
                <w:spacing w:val="-11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备注</w:t>
            </w:r>
          </w:p>
        </w:tc>
        <w:tc>
          <w:tcPr>
            <w:tcW w:w="8096" w:type="dxa"/>
            <w:gridSpan w:val="3"/>
          </w:tcPr>
          <w:p/>
        </w:tc>
      </w:tr>
    </w:tbl>
    <w:p>
      <w:pPr>
        <w:sectPr>
          <w:pgSz w:w="11907" w:h="16840"/>
          <w:pgMar w:top="1418" w:right="1418" w:bottom="1418" w:left="1418" w:header="0" w:footer="0" w:gutter="0"/>
          <w:cols w:space="720" w:num="1"/>
        </w:sectPr>
      </w:pPr>
    </w:p>
    <w:p>
      <w:pPr>
        <w:spacing w:before="45" w:line="221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2"/>
          <w:sz w:val="23"/>
          <w:szCs w:val="23"/>
        </w:rPr>
        <w:t>表2-2</w:t>
      </w:r>
    </w:p>
    <w:p>
      <w:pPr>
        <w:spacing w:before="143" w:line="219" w:lineRule="auto"/>
        <w:ind w:left="2460"/>
        <w:rPr>
          <w:rFonts w:ascii="宋体" w:hAnsi="宋体" w:eastAsia="宋体" w:cs="宋体"/>
          <w:sz w:val="36"/>
          <w:szCs w:val="36"/>
          <w:lang w:eastAsia="zh-CN"/>
        </w:rPr>
      </w:pPr>
      <w:r>
        <w:rPr>
          <w:rFonts w:ascii="宋体" w:hAnsi="宋体" w:eastAsia="宋体" w:cs="宋体"/>
          <w:b/>
          <w:bCs/>
          <w:spacing w:val="21"/>
          <w:sz w:val="36"/>
          <w:szCs w:val="36"/>
          <w:lang w:eastAsia="zh-CN"/>
        </w:rPr>
        <w:t>区域(引种)试验结果证明表</w:t>
      </w:r>
    </w:p>
    <w:p>
      <w:pPr>
        <w:spacing w:line="77" w:lineRule="exact"/>
        <w:rPr>
          <w:lang w:eastAsia="zh-CN"/>
        </w:rPr>
      </w:pPr>
    </w:p>
    <w:tbl>
      <w:tblPr>
        <w:tblStyle w:val="4"/>
        <w:tblW w:w="94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4655"/>
        <w:gridCol w:w="1318"/>
        <w:gridCol w:w="20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品种名称</w:t>
            </w:r>
          </w:p>
        </w:tc>
        <w:tc>
          <w:tcPr>
            <w:tcW w:w="46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>树种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11"/>
                <w:sz w:val="28"/>
                <w:szCs w:val="28"/>
              </w:rPr>
              <w:t>拉丁名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申请人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5"/>
                <w:position w:val="6"/>
                <w:sz w:val="28"/>
                <w:szCs w:val="28"/>
              </w:rPr>
              <w:t>试验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地点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试验规模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5"/>
                <w:position w:val="6"/>
                <w:sz w:val="28"/>
                <w:szCs w:val="28"/>
              </w:rPr>
              <w:t>试验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过程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>简介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1353" w:type="dxa"/>
            <w:textDirection w:val="tbRlV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试验结果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</w:trPr>
        <w:tc>
          <w:tcPr>
            <w:tcW w:w="1353" w:type="dxa"/>
            <w:vAlign w:val="center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t>试验所在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2"/>
                <w:sz w:val="28"/>
                <w:szCs w:val="28"/>
                <w:lang w:eastAsia="zh-CN"/>
              </w:rPr>
              <w:t>地县级林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t>业主管部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5"/>
                <w:sz w:val="28"/>
                <w:szCs w:val="28"/>
              </w:rPr>
              <w:t>门审核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意见</w:t>
            </w:r>
          </w:p>
        </w:tc>
        <w:tc>
          <w:tcPr>
            <w:tcW w:w="8056" w:type="dxa"/>
            <w:gridSpan w:val="3"/>
          </w:tcPr>
          <w:p>
            <w:pPr>
              <w:spacing w:line="265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5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pStyle w:val="5"/>
              <w:spacing w:before="87" w:line="219" w:lineRule="auto"/>
              <w:ind w:left="5991"/>
              <w:rPr>
                <w:sz w:val="28"/>
                <w:szCs w:val="28"/>
                <w:lang w:eastAsia="zh-CN"/>
              </w:rPr>
            </w:pPr>
            <w:r>
              <w:rPr>
                <w:spacing w:val="14"/>
                <w:sz w:val="28"/>
                <w:szCs w:val="28"/>
                <w:lang w:eastAsia="zh-CN"/>
              </w:rPr>
              <w:t>(盖章)</w:t>
            </w:r>
          </w:p>
          <w:p>
            <w:pPr>
              <w:pStyle w:val="5"/>
              <w:spacing w:line="360" w:lineRule="auto"/>
              <w:ind w:left="1259"/>
              <w:rPr>
                <w:sz w:val="28"/>
                <w:szCs w:val="28"/>
                <w:lang w:eastAsia="zh-CN"/>
              </w:rPr>
            </w:pPr>
            <w:r>
              <w:rPr>
                <w:spacing w:val="-11"/>
                <w:position w:val="-1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  <w:p>
            <w:pPr>
              <w:pStyle w:val="5"/>
              <w:spacing w:line="360" w:lineRule="auto"/>
              <w:ind w:left="125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1353" w:type="dxa"/>
          </w:tcPr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3"/>
                <w:sz w:val="28"/>
                <w:szCs w:val="28"/>
                <w:lang w:eastAsia="zh-CN"/>
              </w:rPr>
              <w:t>市级林木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2"/>
                <w:sz w:val="28"/>
                <w:szCs w:val="28"/>
                <w:lang w:eastAsia="zh-CN"/>
              </w:rPr>
              <w:t>种苗管理</w:t>
            </w:r>
          </w:p>
          <w:p>
            <w:pPr>
              <w:pStyle w:val="5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pacing w:val="4"/>
                <w:sz w:val="28"/>
                <w:szCs w:val="28"/>
                <w:lang w:eastAsia="zh-CN"/>
              </w:rPr>
              <w:t>机构审核</w:t>
            </w:r>
          </w:p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意见</w:t>
            </w:r>
          </w:p>
        </w:tc>
        <w:tc>
          <w:tcPr>
            <w:tcW w:w="8056" w:type="dxa"/>
            <w:gridSpan w:val="3"/>
          </w:tcPr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spacing w:line="266" w:lineRule="auto"/>
              <w:rPr>
                <w:sz w:val="28"/>
                <w:szCs w:val="28"/>
                <w:lang w:eastAsia="zh-CN"/>
              </w:rPr>
            </w:pPr>
          </w:p>
          <w:p>
            <w:pPr>
              <w:pStyle w:val="5"/>
              <w:spacing w:line="360" w:lineRule="auto"/>
              <w:ind w:left="6141"/>
              <w:rPr>
                <w:sz w:val="28"/>
                <w:szCs w:val="28"/>
                <w:lang w:eastAsia="zh-CN"/>
              </w:rPr>
            </w:pPr>
            <w:r>
              <w:rPr>
                <w:spacing w:val="14"/>
                <w:sz w:val="28"/>
                <w:szCs w:val="28"/>
                <w:lang w:eastAsia="zh-CN"/>
              </w:rPr>
              <w:t>(盖章)</w:t>
            </w:r>
          </w:p>
          <w:p>
            <w:pPr>
              <w:pStyle w:val="5"/>
              <w:spacing w:line="360" w:lineRule="auto"/>
              <w:ind w:left="1251"/>
              <w:rPr>
                <w:sz w:val="28"/>
                <w:szCs w:val="28"/>
                <w:lang w:eastAsia="zh-CN"/>
              </w:rPr>
            </w:pPr>
            <w:r>
              <w:rPr>
                <w:spacing w:val="-13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>
              <w:rPr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353" w:type="dxa"/>
          </w:tcPr>
          <w:p>
            <w:pPr>
              <w:pStyle w:val="5"/>
              <w:jc w:val="center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备注</w:t>
            </w:r>
          </w:p>
        </w:tc>
        <w:tc>
          <w:tcPr>
            <w:tcW w:w="8056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234" w:line="220" w:lineRule="auto"/>
        <w:rPr>
          <w:rFonts w:ascii="宋体" w:hAnsi="宋体" w:eastAsia="宋体" w:cs="宋体"/>
          <w:spacing w:val="-13"/>
          <w:sz w:val="28"/>
          <w:szCs w:val="28"/>
          <w:lang w:eastAsia="zh-CN"/>
        </w:rPr>
      </w:pPr>
    </w:p>
    <w:p>
      <w:pPr>
        <w:spacing w:before="234" w:line="220" w:lineRule="auto"/>
        <w:ind w:left="8"/>
        <w:rPr>
          <w:rFonts w:ascii="宋体" w:hAnsi="宋体" w:eastAsia="宋体" w:cs="宋体"/>
          <w:sz w:val="28"/>
          <w:szCs w:val="28"/>
          <w:lang w:eastAsia="zh-CN"/>
        </w:rPr>
      </w:pPr>
      <w:r>
        <w:rPr>
          <w:rFonts w:ascii="宋体" w:hAnsi="宋体" w:eastAsia="宋体" w:cs="宋体"/>
          <w:spacing w:val="-13"/>
          <w:sz w:val="28"/>
          <w:szCs w:val="28"/>
        </w:rPr>
        <w:t>注意事项：</w:t>
      </w:r>
    </w:p>
    <w:p>
      <w:pPr>
        <w:spacing w:line="600" w:lineRule="exact"/>
        <w:ind w:firstLine="560" w:firstLineChars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表中各项内容应如实填写。不能用铅笔和圆珠笔填写，表内空格不够时可另加附页。</w:t>
      </w:r>
    </w:p>
    <w:p>
      <w:pPr>
        <w:spacing w:line="600" w:lineRule="exact"/>
        <w:ind w:firstLine="560" w:firstLineChars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申请人为个人的，《承诺书》需个人签字；申请人为单位的，需单位法人代表签字，盖单位公章。</w:t>
      </w:r>
    </w:p>
    <w:p>
      <w:pPr>
        <w:spacing w:line="600" w:lineRule="exact"/>
        <w:ind w:firstLine="560" w:firstLineChars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《申请表》中标注</w:t>
      </w:r>
      <w:r>
        <w:rPr>
          <w:sz w:val="28"/>
          <w:szCs w:val="28"/>
          <w:lang w:eastAsia="zh-CN"/>
        </w:rPr>
        <w:t>“*”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的项目为选填项目，其余为必填项目。品种及无性系应当对特异性、一致性、稳定性进行详细描述；以品质或特殊使用价值为主要申报理由的品种，必须填写相应的选填项目。</w:t>
      </w:r>
    </w:p>
    <w:p>
      <w:pPr>
        <w:spacing w:line="600" w:lineRule="exact"/>
        <w:ind w:firstLine="560" w:firstLineChars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区域</w:t>
      </w:r>
      <w:r>
        <w:rPr>
          <w:sz w:val="28"/>
          <w:szCs w:val="28"/>
          <w:lang w:eastAsia="zh-CN"/>
        </w:rPr>
        <w:t>(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生产</w:t>
      </w:r>
      <w:r>
        <w:rPr>
          <w:sz w:val="28"/>
          <w:szCs w:val="28"/>
          <w:lang w:eastAsia="zh-CN"/>
        </w:rPr>
        <w:t>)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试验结果证明表每个试验地点填写一张，同一县内有两个以上试验地点的，可填写在一张表上。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zRhODllNTNlZGMxZmIxYjg5M2M2YWIwMGMyODUifQ=="/>
  </w:docVars>
  <w:rsids>
    <w:rsidRoot w:val="2F067EBB"/>
    <w:rsid w:val="2F0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2024-04-26T00:39:00Z</dcterms:created>
  <dc:creator>王晓君</dc:creator>
  <cp:lastModifiedBy>王晓君</cp:lastModifiedBy>
  <dcterms:modified xsi:type="dcterms:W3CDTF">2024-04-26T00:40:11Z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DFFDAEF418194A558D07BA6A037C94B9_11</vt:lpwstr>
  </property>
</Properties>
</file>